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4" w:rsidRDefault="007A6D73" w:rsidP="00483F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Chris M. Cardinal</w:t>
      </w:r>
    </w:p>
    <w:p w:rsidR="00CB0637" w:rsidRPr="00483FC4" w:rsidRDefault="00483FC4" w:rsidP="00483F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555 Main Street </w:t>
      </w:r>
      <w:r w:rsidRPr="00483FC4">
        <w:rPr>
          <w:sz w:val="24"/>
          <w:szCs w:val="24"/>
        </w:rPr>
        <w:sym w:font="Wingdings" w:char="F0A7"/>
      </w:r>
      <w:r>
        <w:rPr>
          <w:sz w:val="20"/>
          <w:szCs w:val="20"/>
        </w:rPr>
        <w:t xml:space="preserve"> Columbus</w:t>
      </w:r>
      <w:r w:rsidR="00CB0637" w:rsidRPr="00145419">
        <w:rPr>
          <w:sz w:val="20"/>
          <w:szCs w:val="20"/>
        </w:rPr>
        <w:t>, OH 43</w:t>
      </w:r>
      <w:r>
        <w:rPr>
          <w:sz w:val="20"/>
          <w:szCs w:val="20"/>
        </w:rPr>
        <w:t>55</w:t>
      </w:r>
      <w:r w:rsidR="00CB0637" w:rsidRPr="0014541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483FC4">
        <w:rPr>
          <w:sz w:val="24"/>
          <w:szCs w:val="24"/>
        </w:rPr>
        <w:sym w:font="Wingdings" w:char="F0A7"/>
      </w:r>
      <w:r w:rsidR="007A6D73">
        <w:rPr>
          <w:sz w:val="20"/>
          <w:szCs w:val="20"/>
        </w:rPr>
        <w:t xml:space="preserve"> chris.cardinal</w:t>
      </w:r>
      <w:r w:rsidRPr="00483FC4">
        <w:rPr>
          <w:sz w:val="20"/>
          <w:szCs w:val="20"/>
        </w:rPr>
        <w:t>@otterbein.edu</w:t>
      </w:r>
      <w:r>
        <w:rPr>
          <w:sz w:val="20"/>
          <w:szCs w:val="20"/>
        </w:rPr>
        <w:t xml:space="preserve"> </w:t>
      </w:r>
      <w:r w:rsidRPr="00483FC4"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555.555.5555</w:t>
      </w:r>
    </w:p>
    <w:p w:rsidR="00CB0637" w:rsidRPr="00483FC4" w:rsidRDefault="00CB0637" w:rsidP="00CB0637">
      <w:pPr>
        <w:spacing w:after="0" w:line="240" w:lineRule="auto"/>
        <w:rPr>
          <w:sz w:val="21"/>
          <w:szCs w:val="21"/>
        </w:rPr>
      </w:pPr>
    </w:p>
    <w:p w:rsidR="00CB0637" w:rsidRPr="00483FC4" w:rsidRDefault="00CB0637" w:rsidP="00CB0637">
      <w:p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b/>
          <w:sz w:val="21"/>
          <w:szCs w:val="21"/>
          <w:u w:val="single"/>
        </w:rPr>
        <w:t>EDUCATION</w:t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</w:p>
    <w:p w:rsidR="00CB0637" w:rsidRPr="007A6D73" w:rsidRDefault="00CB0637" w:rsidP="00CB0637">
      <w:pPr>
        <w:spacing w:after="0" w:line="240" w:lineRule="auto"/>
        <w:rPr>
          <w:b/>
          <w:sz w:val="21"/>
          <w:szCs w:val="21"/>
        </w:rPr>
      </w:pPr>
      <w:r w:rsidRPr="007A6D73">
        <w:rPr>
          <w:b/>
          <w:sz w:val="21"/>
          <w:szCs w:val="21"/>
        </w:rPr>
        <w:t xml:space="preserve">Otterbein </w:t>
      </w:r>
      <w:r w:rsidR="00483FC4" w:rsidRPr="007A6D73">
        <w:rPr>
          <w:b/>
          <w:sz w:val="21"/>
          <w:szCs w:val="21"/>
        </w:rPr>
        <w:t>University</w:t>
      </w:r>
      <w:r w:rsidRPr="007A6D73">
        <w:rPr>
          <w:b/>
          <w:sz w:val="21"/>
          <w:szCs w:val="21"/>
        </w:rPr>
        <w:t>,</w:t>
      </w:r>
      <w:r w:rsidRPr="00483FC4">
        <w:rPr>
          <w:sz w:val="21"/>
          <w:szCs w:val="21"/>
        </w:rPr>
        <w:t xml:space="preserve"> Westerville, OH</w:t>
      </w:r>
      <w:r w:rsidR="007A6D73">
        <w:rPr>
          <w:sz w:val="21"/>
          <w:szCs w:val="21"/>
        </w:rPr>
        <w:tab/>
      </w:r>
      <w:r w:rsidR="007A6D73">
        <w:rPr>
          <w:sz w:val="21"/>
          <w:szCs w:val="21"/>
        </w:rPr>
        <w:tab/>
      </w:r>
      <w:r w:rsidR="007A6D73">
        <w:rPr>
          <w:sz w:val="21"/>
          <w:szCs w:val="21"/>
        </w:rPr>
        <w:tab/>
      </w:r>
      <w:r w:rsidR="007A6D73">
        <w:rPr>
          <w:sz w:val="21"/>
          <w:szCs w:val="21"/>
        </w:rPr>
        <w:tab/>
      </w:r>
      <w:r w:rsidR="007A6D73">
        <w:rPr>
          <w:sz w:val="21"/>
          <w:szCs w:val="21"/>
        </w:rPr>
        <w:tab/>
      </w:r>
      <w:r w:rsidR="007A6D73">
        <w:rPr>
          <w:sz w:val="21"/>
          <w:szCs w:val="21"/>
        </w:rPr>
        <w:tab/>
      </w:r>
      <w:r w:rsidR="007A6D73" w:rsidRPr="007A6D73">
        <w:rPr>
          <w:b/>
          <w:sz w:val="21"/>
          <w:szCs w:val="21"/>
        </w:rPr>
        <w:t>Graduation Date: May 20**</w:t>
      </w:r>
    </w:p>
    <w:p w:rsidR="007A6D73" w:rsidRPr="007A6D73" w:rsidRDefault="007A6D73" w:rsidP="00CB0637">
      <w:pPr>
        <w:spacing w:after="0" w:line="240" w:lineRule="auto"/>
        <w:rPr>
          <w:i/>
          <w:sz w:val="21"/>
          <w:szCs w:val="21"/>
        </w:rPr>
      </w:pPr>
      <w:r w:rsidRPr="007A6D73">
        <w:rPr>
          <w:i/>
          <w:sz w:val="21"/>
          <w:szCs w:val="21"/>
        </w:rPr>
        <w:t>Bachelor of Science in Biochemistry</w:t>
      </w:r>
    </w:p>
    <w:p w:rsidR="00CB0637" w:rsidRPr="00483FC4" w:rsidRDefault="007A6D73" w:rsidP="001A580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GPA: 3.6</w:t>
      </w:r>
      <w:r w:rsidR="00221BDD" w:rsidRPr="00483FC4">
        <w:rPr>
          <w:sz w:val="21"/>
          <w:szCs w:val="21"/>
        </w:rPr>
        <w:t>/4.0</w:t>
      </w:r>
    </w:p>
    <w:p w:rsidR="00CB0637" w:rsidRPr="00483FC4" w:rsidRDefault="001A580E" w:rsidP="001A580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 xml:space="preserve">Recipient, </w:t>
      </w:r>
      <w:r w:rsidR="00CB0637" w:rsidRPr="00483FC4">
        <w:rPr>
          <w:sz w:val="21"/>
          <w:szCs w:val="21"/>
        </w:rPr>
        <w:t xml:space="preserve">Ross Medical </w:t>
      </w:r>
      <w:r w:rsidRPr="00483FC4">
        <w:rPr>
          <w:sz w:val="21"/>
          <w:szCs w:val="21"/>
        </w:rPr>
        <w:t>Scholarship</w:t>
      </w:r>
    </w:p>
    <w:p w:rsidR="009151B9" w:rsidRPr="00483FC4" w:rsidRDefault="007A6D73" w:rsidP="001A580E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Dean’s List, six semesters</w:t>
      </w:r>
    </w:p>
    <w:p w:rsidR="009151B9" w:rsidRPr="00483FC4" w:rsidRDefault="009151B9" w:rsidP="009151B9">
      <w:pPr>
        <w:spacing w:after="0" w:line="240" w:lineRule="auto"/>
        <w:ind w:left="360"/>
        <w:rPr>
          <w:sz w:val="21"/>
          <w:szCs w:val="21"/>
        </w:rPr>
      </w:pPr>
    </w:p>
    <w:p w:rsidR="00CB0637" w:rsidRPr="00483FC4" w:rsidRDefault="00CB0637" w:rsidP="00CB0637">
      <w:pPr>
        <w:spacing w:after="0" w:line="240" w:lineRule="auto"/>
        <w:rPr>
          <w:b/>
          <w:sz w:val="21"/>
          <w:szCs w:val="21"/>
        </w:rPr>
      </w:pPr>
      <w:r w:rsidRPr="00483FC4">
        <w:rPr>
          <w:b/>
          <w:sz w:val="21"/>
          <w:szCs w:val="21"/>
        </w:rPr>
        <w:t>Relevant Coursework</w:t>
      </w:r>
      <w:r w:rsidR="00263927" w:rsidRPr="00483FC4">
        <w:rPr>
          <w:b/>
          <w:sz w:val="21"/>
          <w:szCs w:val="21"/>
        </w:rPr>
        <w:t xml:space="preserve"> with Lab</w:t>
      </w:r>
      <w:r w:rsidRPr="00483FC4">
        <w:rPr>
          <w:b/>
          <w:sz w:val="21"/>
          <w:szCs w:val="21"/>
        </w:rPr>
        <w:t>: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  <w:sectPr w:rsidR="001A580E" w:rsidRPr="00483FC4" w:rsidSect="001A580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Analytical Chemistry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Inorganic Chemistry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Genetics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Cell Biology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Organic Chemistry</w:t>
      </w:r>
    </w:p>
    <w:p w:rsidR="001A580E" w:rsidRPr="00483FC4" w:rsidRDefault="001A580E" w:rsidP="001A580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Physical Chemistry</w:t>
      </w:r>
    </w:p>
    <w:p w:rsidR="001A580E" w:rsidRPr="00483FC4" w:rsidRDefault="001A580E" w:rsidP="00CB0637">
      <w:pPr>
        <w:spacing w:after="0" w:line="240" w:lineRule="auto"/>
        <w:jc w:val="center"/>
        <w:rPr>
          <w:sz w:val="21"/>
          <w:szCs w:val="21"/>
        </w:rPr>
        <w:sectPr w:rsidR="001A580E" w:rsidRPr="00483FC4" w:rsidSect="00483FC4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1A580E" w:rsidRPr="00483FC4" w:rsidRDefault="001A580E" w:rsidP="00CB0637">
      <w:pPr>
        <w:spacing w:after="0" w:line="240" w:lineRule="auto"/>
        <w:jc w:val="center"/>
        <w:rPr>
          <w:sz w:val="21"/>
          <w:szCs w:val="21"/>
        </w:rPr>
      </w:pPr>
    </w:p>
    <w:p w:rsidR="001A580E" w:rsidRPr="00483FC4" w:rsidRDefault="001A580E" w:rsidP="00CB0637">
      <w:pPr>
        <w:spacing w:after="0" w:line="240" w:lineRule="auto"/>
        <w:jc w:val="center"/>
        <w:rPr>
          <w:sz w:val="21"/>
          <w:szCs w:val="21"/>
        </w:rPr>
        <w:sectPr w:rsidR="001A580E" w:rsidRPr="00483FC4" w:rsidSect="00483FC4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1A580E" w:rsidRPr="00483FC4" w:rsidRDefault="001A580E" w:rsidP="001A580E">
      <w:p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b/>
          <w:sz w:val="21"/>
          <w:szCs w:val="21"/>
          <w:u w:val="single"/>
        </w:rPr>
        <w:lastRenderedPageBreak/>
        <w:t>RELEVANT EXPERIENCE</w:t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483FC4">
        <w:rPr>
          <w:b/>
          <w:sz w:val="21"/>
          <w:szCs w:val="21"/>
          <w:u w:val="single"/>
        </w:rPr>
        <w:tab/>
      </w:r>
    </w:p>
    <w:p w:rsidR="001A580E" w:rsidRDefault="007A6D73" w:rsidP="001A580E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Otterbein University Department of Chemistry and Biochemistry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1A580E" w:rsidRPr="004E2B99">
        <w:rPr>
          <w:b/>
          <w:sz w:val="21"/>
          <w:szCs w:val="21"/>
        </w:rPr>
        <w:t>January 20</w:t>
      </w:r>
      <w:r w:rsidR="00483FC4" w:rsidRPr="004E2B99">
        <w:rPr>
          <w:b/>
          <w:sz w:val="21"/>
          <w:szCs w:val="21"/>
        </w:rPr>
        <w:t>**</w:t>
      </w:r>
      <w:r w:rsidR="001A580E" w:rsidRPr="004E2B99">
        <w:rPr>
          <w:b/>
          <w:sz w:val="21"/>
          <w:szCs w:val="21"/>
        </w:rPr>
        <w:t xml:space="preserve"> - August 20</w:t>
      </w:r>
      <w:r w:rsidR="00483FC4" w:rsidRPr="004E2B99">
        <w:rPr>
          <w:b/>
          <w:sz w:val="21"/>
          <w:szCs w:val="21"/>
        </w:rPr>
        <w:t>**</w:t>
      </w:r>
      <w:r w:rsidR="001A580E" w:rsidRPr="00483FC4">
        <w:rPr>
          <w:b/>
          <w:sz w:val="21"/>
          <w:szCs w:val="21"/>
        </w:rPr>
        <w:tab/>
      </w:r>
    </w:p>
    <w:p w:rsidR="007A6D73" w:rsidRPr="007A6D73" w:rsidRDefault="007A6D73" w:rsidP="001A580E">
      <w:pPr>
        <w:spacing w:after="0" w:line="240" w:lineRule="auto"/>
        <w:rPr>
          <w:i/>
          <w:sz w:val="21"/>
          <w:szCs w:val="21"/>
        </w:rPr>
      </w:pPr>
      <w:r w:rsidRPr="007A6D73">
        <w:rPr>
          <w:i/>
          <w:sz w:val="21"/>
          <w:szCs w:val="21"/>
        </w:rPr>
        <w:t>Senior Research Project with</w:t>
      </w:r>
      <w:r>
        <w:rPr>
          <w:i/>
          <w:sz w:val="21"/>
          <w:szCs w:val="21"/>
        </w:rPr>
        <w:t xml:space="preserve"> Dr. John Tansey, </w:t>
      </w:r>
      <w:r w:rsidRPr="007A6D73">
        <w:rPr>
          <w:i/>
          <w:sz w:val="21"/>
          <w:szCs w:val="21"/>
        </w:rPr>
        <w:t>Associate Professor</w:t>
      </w:r>
    </w:p>
    <w:p w:rsidR="00263927" w:rsidRPr="00483FC4" w:rsidRDefault="00263927" w:rsidP="00625CC3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Explored expression of a lipid droplet protein (OXPAT/Perilipin 5) in cultured cell lysates using western blotting and in whole cells using immunofluorescence.</w:t>
      </w:r>
    </w:p>
    <w:p w:rsidR="00625CC3" w:rsidRPr="00483FC4" w:rsidRDefault="00625CC3" w:rsidP="00625CC3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Research rev</w:t>
      </w:r>
      <w:r w:rsidR="007A6D73">
        <w:rPr>
          <w:sz w:val="21"/>
          <w:szCs w:val="21"/>
        </w:rPr>
        <w:t xml:space="preserve">olved around PAT proteins, which </w:t>
      </w:r>
      <w:r w:rsidRPr="00483FC4">
        <w:rPr>
          <w:sz w:val="21"/>
          <w:szCs w:val="21"/>
        </w:rPr>
        <w:t xml:space="preserve">utilize, mobilize, and store fatty acids in cytolsolic lipid droplets. </w:t>
      </w:r>
      <w:r w:rsidR="00DD780F" w:rsidRPr="00483FC4">
        <w:rPr>
          <w:sz w:val="21"/>
          <w:szCs w:val="21"/>
        </w:rPr>
        <w:t>PAT proteins coat the phospholipid membrane of lipid droplets.</w:t>
      </w:r>
      <w:r w:rsidRPr="00483FC4">
        <w:rPr>
          <w:sz w:val="21"/>
          <w:szCs w:val="21"/>
        </w:rPr>
        <w:t xml:space="preserve"> The goal is to identify unknown mechanisms and structures of PAT proteins, enabling the research team</w:t>
      </w:r>
      <w:r w:rsidR="00211B6D">
        <w:rPr>
          <w:sz w:val="21"/>
          <w:szCs w:val="21"/>
        </w:rPr>
        <w:t xml:space="preserve"> to help solve Type II Diabetes</w:t>
      </w:r>
      <w:bookmarkStart w:id="0" w:name="_GoBack"/>
      <w:bookmarkEnd w:id="0"/>
      <w:r w:rsidRPr="00483FC4">
        <w:rPr>
          <w:sz w:val="21"/>
          <w:szCs w:val="21"/>
        </w:rPr>
        <w:t xml:space="preserve"> and Obesity</w:t>
      </w:r>
      <w:r w:rsidR="00BD27D3" w:rsidRPr="00483FC4">
        <w:rPr>
          <w:sz w:val="21"/>
          <w:szCs w:val="21"/>
        </w:rPr>
        <w:t>.</w:t>
      </w:r>
    </w:p>
    <w:p w:rsidR="00CD3094" w:rsidRPr="00483FC4" w:rsidRDefault="007A6D73" w:rsidP="001A580E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Utilized</w:t>
      </w:r>
      <w:r w:rsidR="001A580E" w:rsidRPr="00483FC4">
        <w:rPr>
          <w:sz w:val="21"/>
          <w:szCs w:val="21"/>
        </w:rPr>
        <w:t xml:space="preserve"> </w:t>
      </w:r>
      <w:r w:rsidR="00CD3094" w:rsidRPr="00483FC4">
        <w:rPr>
          <w:sz w:val="21"/>
          <w:szCs w:val="21"/>
        </w:rPr>
        <w:t xml:space="preserve">specific </w:t>
      </w:r>
      <w:r w:rsidR="001A580E" w:rsidRPr="00483FC4">
        <w:rPr>
          <w:sz w:val="21"/>
          <w:szCs w:val="21"/>
        </w:rPr>
        <w:t xml:space="preserve">antibodies to detect if </w:t>
      </w:r>
      <w:r w:rsidR="00210A88" w:rsidRPr="00483FC4">
        <w:rPr>
          <w:sz w:val="21"/>
          <w:szCs w:val="21"/>
        </w:rPr>
        <w:t>the</w:t>
      </w:r>
      <w:r w:rsidR="001A580E" w:rsidRPr="00483FC4">
        <w:rPr>
          <w:sz w:val="21"/>
          <w:szCs w:val="21"/>
        </w:rPr>
        <w:t xml:space="preserve"> protein of interest</w:t>
      </w:r>
      <w:r w:rsidR="00DD780F" w:rsidRPr="00483FC4">
        <w:rPr>
          <w:sz w:val="21"/>
          <w:szCs w:val="21"/>
        </w:rPr>
        <w:t xml:space="preserve"> (OXPAT)</w:t>
      </w:r>
      <w:r w:rsidR="001A580E" w:rsidRPr="00483FC4">
        <w:rPr>
          <w:sz w:val="21"/>
          <w:szCs w:val="21"/>
        </w:rPr>
        <w:t xml:space="preserve"> is </w:t>
      </w:r>
      <w:r w:rsidR="00CD3094" w:rsidRPr="00483FC4">
        <w:rPr>
          <w:sz w:val="21"/>
          <w:szCs w:val="21"/>
        </w:rPr>
        <w:t>present</w:t>
      </w:r>
      <w:r w:rsidR="001A580E" w:rsidRPr="00483FC4">
        <w:rPr>
          <w:sz w:val="21"/>
          <w:szCs w:val="21"/>
        </w:rPr>
        <w:t xml:space="preserve">. </w:t>
      </w:r>
    </w:p>
    <w:p w:rsidR="00CD3094" w:rsidRPr="00483FC4" w:rsidRDefault="00CD3094" w:rsidP="001A580E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 xml:space="preserve">Analyzed for the presence of dark bands, which </w:t>
      </w:r>
      <w:r w:rsidR="00767188" w:rsidRPr="00483FC4">
        <w:rPr>
          <w:sz w:val="21"/>
          <w:szCs w:val="21"/>
        </w:rPr>
        <w:t>are</w:t>
      </w:r>
      <w:r w:rsidRPr="00483FC4">
        <w:rPr>
          <w:sz w:val="21"/>
          <w:szCs w:val="21"/>
        </w:rPr>
        <w:t xml:space="preserve"> the antibodies bound to specific protein, at the correct molecular size for OXPAT</w:t>
      </w:r>
      <w:r w:rsidR="00BD27D3" w:rsidRPr="00483FC4">
        <w:rPr>
          <w:sz w:val="21"/>
          <w:szCs w:val="21"/>
        </w:rPr>
        <w:t>.</w:t>
      </w:r>
    </w:p>
    <w:p w:rsidR="001A580E" w:rsidRPr="00483FC4" w:rsidRDefault="00767188" w:rsidP="001A580E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Detected two possible cell lines for the expression of OXPAT.</w:t>
      </w:r>
    </w:p>
    <w:p w:rsidR="00991BC9" w:rsidRPr="00483FC4" w:rsidRDefault="00991BC9" w:rsidP="00991BC9">
      <w:pPr>
        <w:spacing w:after="0" w:line="240" w:lineRule="auto"/>
        <w:rPr>
          <w:b/>
          <w:sz w:val="21"/>
          <w:szCs w:val="21"/>
        </w:rPr>
      </w:pPr>
    </w:p>
    <w:p w:rsidR="00BD27D3" w:rsidRPr="00483FC4" w:rsidRDefault="00BD27D3" w:rsidP="00BD27D3">
      <w:p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b/>
          <w:sz w:val="21"/>
          <w:szCs w:val="21"/>
          <w:u w:val="single"/>
        </w:rPr>
        <w:t>Techniques</w:t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</w:p>
    <w:p w:rsidR="00BD27D3" w:rsidRPr="00483FC4" w:rsidRDefault="00BD27D3" w:rsidP="00483FC4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sz w:val="21"/>
          <w:szCs w:val="21"/>
        </w:rPr>
        <w:t>SDS-PAGE</w:t>
      </w:r>
      <w:r w:rsidR="00483FC4" w:rsidRPr="00483FC4">
        <w:rPr>
          <w:sz w:val="21"/>
          <w:szCs w:val="21"/>
        </w:rPr>
        <w:t xml:space="preserve">, </w:t>
      </w:r>
      <w:r w:rsidRPr="00483FC4">
        <w:rPr>
          <w:sz w:val="21"/>
          <w:szCs w:val="21"/>
        </w:rPr>
        <w:t>Immunoblotting/Western Blotting</w:t>
      </w:r>
      <w:r w:rsidR="00483FC4" w:rsidRPr="00483FC4">
        <w:rPr>
          <w:sz w:val="21"/>
          <w:szCs w:val="21"/>
        </w:rPr>
        <w:t xml:space="preserve">, </w:t>
      </w:r>
      <w:r w:rsidRPr="00483FC4">
        <w:rPr>
          <w:sz w:val="21"/>
          <w:szCs w:val="21"/>
        </w:rPr>
        <w:t>Immunoflourescence</w:t>
      </w:r>
      <w:r w:rsidR="00483FC4" w:rsidRPr="00483FC4">
        <w:rPr>
          <w:sz w:val="21"/>
          <w:szCs w:val="21"/>
        </w:rPr>
        <w:t xml:space="preserve">, </w:t>
      </w:r>
      <w:r w:rsidRPr="00483FC4">
        <w:rPr>
          <w:sz w:val="21"/>
          <w:szCs w:val="21"/>
        </w:rPr>
        <w:t>Protein Assays</w:t>
      </w:r>
    </w:p>
    <w:p w:rsidR="00BD27D3" w:rsidRPr="00483FC4" w:rsidRDefault="00BD27D3" w:rsidP="00BD27D3">
      <w:pPr>
        <w:spacing w:after="0" w:line="240" w:lineRule="auto"/>
        <w:rPr>
          <w:b/>
          <w:sz w:val="21"/>
          <w:szCs w:val="21"/>
          <w:u w:val="single"/>
        </w:rPr>
      </w:pPr>
    </w:p>
    <w:p w:rsidR="00BD27D3" w:rsidRPr="00483FC4" w:rsidRDefault="00BD27D3" w:rsidP="00BD27D3">
      <w:p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b/>
          <w:sz w:val="21"/>
          <w:szCs w:val="21"/>
          <w:u w:val="single"/>
        </w:rPr>
        <w:t>Skills</w:t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  <w:r w:rsidRPr="00483FC4">
        <w:rPr>
          <w:b/>
          <w:sz w:val="21"/>
          <w:szCs w:val="21"/>
          <w:u w:val="single"/>
        </w:rPr>
        <w:tab/>
      </w:r>
    </w:p>
    <w:p w:rsidR="00483FC4" w:rsidRPr="00483FC4" w:rsidRDefault="00483FC4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  <w:sectPr w:rsidR="00483FC4" w:rsidRPr="00483FC4" w:rsidSect="001A580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Pipetting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Lab Safety</w:t>
      </w:r>
    </w:p>
    <w:p w:rsidR="00BD27D3" w:rsidRPr="00483FC4" w:rsidRDefault="00483FC4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Microsoft Office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Data Interpretation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Entrez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Blast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lastRenderedPageBreak/>
        <w:t>Protein Data Bank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Jmol</w:t>
      </w:r>
    </w:p>
    <w:p w:rsidR="00BD27D3" w:rsidRPr="00483FC4" w:rsidRDefault="00BD27D3" w:rsidP="00BD27D3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483FC4">
        <w:rPr>
          <w:sz w:val="21"/>
          <w:szCs w:val="21"/>
        </w:rPr>
        <w:t>Expasy Tools</w:t>
      </w:r>
    </w:p>
    <w:p w:rsidR="00483FC4" w:rsidRPr="00483FC4" w:rsidRDefault="00483FC4" w:rsidP="00BD27D3">
      <w:pPr>
        <w:spacing w:after="0" w:line="240" w:lineRule="auto"/>
        <w:rPr>
          <w:b/>
          <w:sz w:val="21"/>
          <w:szCs w:val="21"/>
          <w:u w:val="single"/>
        </w:rPr>
        <w:sectPr w:rsidR="00483FC4" w:rsidRPr="00483FC4" w:rsidSect="00483FC4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483FC4" w:rsidRPr="00483FC4" w:rsidRDefault="00483FC4" w:rsidP="00991BC9">
      <w:pPr>
        <w:spacing w:after="0" w:line="240" w:lineRule="auto"/>
        <w:rPr>
          <w:b/>
          <w:sz w:val="21"/>
          <w:szCs w:val="21"/>
          <w:u w:val="single"/>
        </w:rPr>
      </w:pPr>
    </w:p>
    <w:p w:rsidR="00991BC9" w:rsidRPr="00483FC4" w:rsidRDefault="00991BC9" w:rsidP="00991BC9">
      <w:pPr>
        <w:spacing w:after="0" w:line="240" w:lineRule="auto"/>
        <w:rPr>
          <w:b/>
          <w:sz w:val="21"/>
          <w:szCs w:val="21"/>
          <w:u w:val="single"/>
        </w:rPr>
      </w:pPr>
      <w:r w:rsidRPr="00483FC4">
        <w:rPr>
          <w:b/>
          <w:sz w:val="21"/>
          <w:szCs w:val="21"/>
          <w:u w:val="single"/>
        </w:rPr>
        <w:t>WORK EXPERIENCE</w:t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</w:p>
    <w:p w:rsidR="007A6D73" w:rsidRPr="00483FC4" w:rsidRDefault="004E2B99" w:rsidP="007A6D73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Dick’s Sporting Goods</w:t>
      </w:r>
      <w:r w:rsidR="007A6D73" w:rsidRPr="007A6D73">
        <w:rPr>
          <w:b/>
          <w:sz w:val="21"/>
          <w:szCs w:val="21"/>
        </w:rPr>
        <w:t>,</w:t>
      </w:r>
      <w:r w:rsidR="007A6D73" w:rsidRPr="00483FC4">
        <w:rPr>
          <w:sz w:val="21"/>
          <w:szCs w:val="21"/>
        </w:rPr>
        <w:t xml:space="preserve"> Columbus, OH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August</w:t>
      </w:r>
      <w:r w:rsidR="007A6D73" w:rsidRPr="00483FC4">
        <w:rPr>
          <w:b/>
          <w:sz w:val="21"/>
          <w:szCs w:val="21"/>
        </w:rPr>
        <w:t xml:space="preserve"> 20</w:t>
      </w:r>
      <w:r w:rsidR="007A6D73">
        <w:rPr>
          <w:b/>
          <w:sz w:val="21"/>
          <w:szCs w:val="21"/>
        </w:rPr>
        <w:t>**</w:t>
      </w:r>
      <w:r>
        <w:rPr>
          <w:b/>
          <w:sz w:val="21"/>
          <w:szCs w:val="21"/>
        </w:rPr>
        <w:t xml:space="preserve"> - present</w:t>
      </w:r>
    </w:p>
    <w:p w:rsidR="00991BC9" w:rsidRPr="007A6D73" w:rsidRDefault="004E2B99" w:rsidP="00991BC9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Sales Associate</w:t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483FC4" w:rsidRPr="007A6D73">
        <w:rPr>
          <w:i/>
          <w:sz w:val="21"/>
          <w:szCs w:val="21"/>
        </w:rPr>
        <w:tab/>
      </w:r>
      <w:r w:rsidR="00483FC4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  <w:r w:rsidR="00991BC9" w:rsidRPr="007A6D73">
        <w:rPr>
          <w:i/>
          <w:sz w:val="21"/>
          <w:szCs w:val="21"/>
        </w:rPr>
        <w:tab/>
      </w:r>
    </w:p>
    <w:p w:rsidR="00991BC9" w:rsidRPr="00483FC4" w:rsidRDefault="00991BC9" w:rsidP="00991BC9">
      <w:pPr>
        <w:spacing w:after="0" w:line="240" w:lineRule="auto"/>
        <w:rPr>
          <w:b/>
          <w:sz w:val="21"/>
          <w:szCs w:val="21"/>
        </w:rPr>
      </w:pPr>
    </w:p>
    <w:p w:rsidR="007A6D73" w:rsidRPr="00483FC4" w:rsidRDefault="007A6D73" w:rsidP="007A6D73">
      <w:pPr>
        <w:spacing w:after="0" w:line="240" w:lineRule="auto"/>
        <w:rPr>
          <w:sz w:val="21"/>
          <w:szCs w:val="21"/>
        </w:rPr>
      </w:pPr>
      <w:r w:rsidRPr="007A6D73">
        <w:rPr>
          <w:b/>
          <w:sz w:val="21"/>
          <w:szCs w:val="21"/>
        </w:rPr>
        <w:t>R&amp;R Pipeline</w:t>
      </w:r>
      <w:r w:rsidRPr="00483FC4">
        <w:rPr>
          <w:sz w:val="21"/>
          <w:szCs w:val="21"/>
        </w:rPr>
        <w:t>, Newark, OH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83FC4">
        <w:rPr>
          <w:b/>
          <w:sz w:val="21"/>
          <w:szCs w:val="21"/>
        </w:rPr>
        <w:t>Summer 20</w:t>
      </w:r>
      <w:r>
        <w:rPr>
          <w:b/>
          <w:sz w:val="21"/>
          <w:szCs w:val="21"/>
        </w:rPr>
        <w:t xml:space="preserve">** </w:t>
      </w:r>
      <w:r w:rsidRPr="00483FC4">
        <w:rPr>
          <w:b/>
          <w:sz w:val="21"/>
          <w:szCs w:val="21"/>
        </w:rPr>
        <w:t>- 20</w:t>
      </w:r>
      <w:r>
        <w:rPr>
          <w:b/>
          <w:sz w:val="21"/>
          <w:szCs w:val="21"/>
        </w:rPr>
        <w:t>**</w:t>
      </w:r>
    </w:p>
    <w:p w:rsidR="00145419" w:rsidRPr="007A6D73" w:rsidRDefault="00145419" w:rsidP="00145419">
      <w:pPr>
        <w:spacing w:after="0" w:line="240" w:lineRule="auto"/>
        <w:rPr>
          <w:i/>
          <w:sz w:val="21"/>
          <w:szCs w:val="21"/>
        </w:rPr>
      </w:pPr>
      <w:r w:rsidRPr="007A6D73">
        <w:rPr>
          <w:i/>
          <w:sz w:val="21"/>
          <w:szCs w:val="21"/>
        </w:rPr>
        <w:t>General Labor</w:t>
      </w:r>
      <w:r w:rsidR="007A6D73">
        <w:rPr>
          <w:i/>
          <w:sz w:val="21"/>
          <w:szCs w:val="21"/>
        </w:rPr>
        <w:t>er</w:t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  <w:r w:rsidRPr="007A6D73">
        <w:rPr>
          <w:i/>
          <w:sz w:val="21"/>
          <w:szCs w:val="21"/>
        </w:rPr>
        <w:tab/>
      </w:r>
    </w:p>
    <w:p w:rsidR="00145419" w:rsidRPr="00483FC4" w:rsidRDefault="00145419" w:rsidP="00145419">
      <w:pPr>
        <w:spacing w:after="0" w:line="240" w:lineRule="auto"/>
        <w:rPr>
          <w:sz w:val="21"/>
          <w:szCs w:val="21"/>
        </w:rPr>
      </w:pPr>
    </w:p>
    <w:p w:rsidR="00145419" w:rsidRPr="00483FC4" w:rsidRDefault="007A6D73" w:rsidP="00145419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LEADERSHIP &amp; INVOLVEMENT</w:t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  <w:r w:rsidR="00145419" w:rsidRPr="00483FC4">
        <w:rPr>
          <w:b/>
          <w:sz w:val="21"/>
          <w:szCs w:val="21"/>
          <w:u w:val="single"/>
        </w:rPr>
        <w:tab/>
      </w:r>
    </w:p>
    <w:p w:rsidR="00145419" w:rsidRDefault="007A6D73" w:rsidP="004E2B99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4E2B99">
        <w:rPr>
          <w:b/>
          <w:sz w:val="21"/>
          <w:szCs w:val="21"/>
        </w:rPr>
        <w:t>Otterbein University</w:t>
      </w:r>
      <w:r w:rsidR="004E2B99" w:rsidRPr="004E2B99">
        <w:rPr>
          <w:b/>
          <w:sz w:val="21"/>
          <w:szCs w:val="21"/>
        </w:rPr>
        <w:t xml:space="preserve">, </w:t>
      </w:r>
      <w:r w:rsidR="004E2B99" w:rsidRPr="004E2B99">
        <w:rPr>
          <w:i/>
          <w:sz w:val="21"/>
          <w:szCs w:val="21"/>
        </w:rPr>
        <w:t>Varsity Baseball</w:t>
      </w:r>
      <w:r w:rsidRPr="004E2B99">
        <w:rPr>
          <w:i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E2B99">
        <w:rPr>
          <w:sz w:val="21"/>
          <w:szCs w:val="21"/>
        </w:rPr>
        <w:tab/>
      </w:r>
      <w:r w:rsidRPr="004E2B99">
        <w:rPr>
          <w:b/>
          <w:sz w:val="21"/>
          <w:szCs w:val="21"/>
        </w:rPr>
        <w:t xml:space="preserve">August </w:t>
      </w:r>
      <w:r w:rsidR="00145419" w:rsidRPr="004E2B99">
        <w:rPr>
          <w:b/>
          <w:sz w:val="21"/>
          <w:szCs w:val="21"/>
        </w:rPr>
        <w:t>20</w:t>
      </w:r>
      <w:r w:rsidR="00483FC4" w:rsidRPr="004E2B99">
        <w:rPr>
          <w:b/>
          <w:sz w:val="21"/>
          <w:szCs w:val="21"/>
        </w:rPr>
        <w:t>**</w:t>
      </w:r>
      <w:r w:rsidRPr="004E2B99">
        <w:rPr>
          <w:b/>
          <w:sz w:val="21"/>
          <w:szCs w:val="21"/>
        </w:rPr>
        <w:t xml:space="preserve"> - present</w:t>
      </w:r>
    </w:p>
    <w:p w:rsidR="004E2B99" w:rsidRPr="00483FC4" w:rsidRDefault="004E2B99" w:rsidP="004E2B99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Co-captain (20**- 20**)</w:t>
      </w:r>
    </w:p>
    <w:p w:rsidR="00145419" w:rsidRDefault="00145419" w:rsidP="004E2B99">
      <w:pPr>
        <w:pStyle w:val="ListParagraph"/>
        <w:spacing w:after="0" w:line="240" w:lineRule="auto"/>
        <w:ind w:left="0"/>
        <w:rPr>
          <w:b/>
          <w:sz w:val="21"/>
          <w:szCs w:val="21"/>
        </w:rPr>
      </w:pPr>
      <w:r w:rsidRPr="004E2B99">
        <w:rPr>
          <w:b/>
          <w:sz w:val="21"/>
          <w:szCs w:val="21"/>
        </w:rPr>
        <w:t>Licking Valley School District</w:t>
      </w:r>
      <w:r w:rsidR="004E2B99" w:rsidRPr="004E2B99">
        <w:rPr>
          <w:b/>
          <w:sz w:val="21"/>
          <w:szCs w:val="21"/>
        </w:rPr>
        <w:t xml:space="preserve">, </w:t>
      </w:r>
      <w:r w:rsidR="004E2B99" w:rsidRPr="004E2B99">
        <w:rPr>
          <w:i/>
          <w:sz w:val="21"/>
          <w:szCs w:val="21"/>
        </w:rPr>
        <w:t>Assistant JV Baseball Coach</w:t>
      </w:r>
      <w:r w:rsidR="004E2B99" w:rsidRPr="004E2B99">
        <w:rPr>
          <w:i/>
          <w:sz w:val="21"/>
          <w:szCs w:val="21"/>
        </w:rPr>
        <w:tab/>
      </w:r>
      <w:r w:rsidR="004E2B99">
        <w:rPr>
          <w:sz w:val="21"/>
          <w:szCs w:val="21"/>
        </w:rPr>
        <w:tab/>
      </w:r>
      <w:r w:rsidR="004E2B99">
        <w:rPr>
          <w:sz w:val="21"/>
          <w:szCs w:val="21"/>
        </w:rPr>
        <w:tab/>
      </w:r>
      <w:r w:rsidR="004E2B99">
        <w:rPr>
          <w:sz w:val="21"/>
          <w:szCs w:val="21"/>
        </w:rPr>
        <w:tab/>
      </w:r>
      <w:r w:rsidR="004E2B99" w:rsidRPr="004E2B99">
        <w:rPr>
          <w:b/>
          <w:sz w:val="21"/>
          <w:szCs w:val="21"/>
        </w:rPr>
        <w:t xml:space="preserve">Spring </w:t>
      </w:r>
      <w:r w:rsidRPr="004E2B99">
        <w:rPr>
          <w:b/>
          <w:sz w:val="21"/>
          <w:szCs w:val="21"/>
        </w:rPr>
        <w:t>20</w:t>
      </w:r>
      <w:r w:rsidR="00483FC4" w:rsidRPr="004E2B99">
        <w:rPr>
          <w:b/>
          <w:sz w:val="21"/>
          <w:szCs w:val="21"/>
        </w:rPr>
        <w:t>**</w:t>
      </w:r>
    </w:p>
    <w:p w:rsidR="004E2B99" w:rsidRPr="004E2B99" w:rsidRDefault="004E2B99" w:rsidP="004E2B99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r w:rsidRPr="004E2B99">
        <w:rPr>
          <w:sz w:val="21"/>
          <w:szCs w:val="21"/>
        </w:rPr>
        <w:t xml:space="preserve">Ran drills and </w:t>
      </w:r>
      <w:r>
        <w:rPr>
          <w:sz w:val="21"/>
          <w:szCs w:val="21"/>
        </w:rPr>
        <w:t>worked one on one with pitchers</w:t>
      </w:r>
    </w:p>
    <w:p w:rsidR="004E2B99" w:rsidRPr="00483FC4" w:rsidRDefault="004E2B99" w:rsidP="004E2B99">
      <w:pPr>
        <w:pStyle w:val="ListParagraph"/>
        <w:spacing w:after="0" w:line="240" w:lineRule="auto"/>
        <w:ind w:left="0"/>
        <w:rPr>
          <w:sz w:val="21"/>
          <w:szCs w:val="21"/>
        </w:rPr>
      </w:pPr>
      <w:r>
        <w:rPr>
          <w:b/>
          <w:sz w:val="21"/>
          <w:szCs w:val="21"/>
        </w:rPr>
        <w:t>Licking Valley Church of Christ,</w:t>
      </w:r>
      <w:r>
        <w:rPr>
          <w:sz w:val="21"/>
          <w:szCs w:val="21"/>
        </w:rPr>
        <w:t xml:space="preserve"> </w:t>
      </w:r>
      <w:r w:rsidRPr="004E2B99">
        <w:rPr>
          <w:i/>
          <w:sz w:val="21"/>
          <w:szCs w:val="21"/>
        </w:rPr>
        <w:t>Mission Team</w:t>
      </w:r>
      <w:r w:rsidRPr="004E2B99">
        <w:rPr>
          <w:i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E2B99">
        <w:rPr>
          <w:b/>
          <w:sz w:val="21"/>
          <w:szCs w:val="21"/>
        </w:rPr>
        <w:t>Summer 20**</w:t>
      </w:r>
    </w:p>
    <w:p w:rsidR="004E2B99" w:rsidRPr="00483FC4" w:rsidRDefault="004E2B99" w:rsidP="004E2B9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E2B99">
        <w:rPr>
          <w:sz w:val="21"/>
          <w:szCs w:val="21"/>
        </w:rPr>
        <w:t>Helped to build a school in</w:t>
      </w:r>
      <w:r>
        <w:rPr>
          <w:b/>
          <w:sz w:val="21"/>
          <w:szCs w:val="21"/>
        </w:rPr>
        <w:t xml:space="preserve"> </w:t>
      </w:r>
      <w:r w:rsidRPr="00483FC4">
        <w:rPr>
          <w:sz w:val="21"/>
          <w:szCs w:val="21"/>
        </w:rPr>
        <w:t>Belmopan, Belize</w:t>
      </w:r>
    </w:p>
    <w:sectPr w:rsidR="004E2B99" w:rsidRPr="00483FC4" w:rsidSect="001A580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E92"/>
    <w:multiLevelType w:val="hybridMultilevel"/>
    <w:tmpl w:val="6A28F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368B"/>
    <w:multiLevelType w:val="hybridMultilevel"/>
    <w:tmpl w:val="3FB2F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F7505"/>
    <w:multiLevelType w:val="hybridMultilevel"/>
    <w:tmpl w:val="63F06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2496"/>
    <w:multiLevelType w:val="hybridMultilevel"/>
    <w:tmpl w:val="7B84F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2D0C"/>
    <w:multiLevelType w:val="hybridMultilevel"/>
    <w:tmpl w:val="A830A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7B51"/>
    <w:multiLevelType w:val="hybridMultilevel"/>
    <w:tmpl w:val="2876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07BA"/>
    <w:multiLevelType w:val="hybridMultilevel"/>
    <w:tmpl w:val="3FBC6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109AA"/>
    <w:multiLevelType w:val="hybridMultilevel"/>
    <w:tmpl w:val="C6D0C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6B79"/>
    <w:multiLevelType w:val="hybridMultilevel"/>
    <w:tmpl w:val="8E2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0D40"/>
    <w:multiLevelType w:val="hybridMultilevel"/>
    <w:tmpl w:val="03808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637"/>
    <w:rsid w:val="0008047E"/>
    <w:rsid w:val="00145419"/>
    <w:rsid w:val="001A580E"/>
    <w:rsid w:val="00210A88"/>
    <w:rsid w:val="00211B6D"/>
    <w:rsid w:val="00221BDD"/>
    <w:rsid w:val="00263927"/>
    <w:rsid w:val="00483FC4"/>
    <w:rsid w:val="004E2B99"/>
    <w:rsid w:val="00625CC3"/>
    <w:rsid w:val="00767188"/>
    <w:rsid w:val="007A6D73"/>
    <w:rsid w:val="00853FC2"/>
    <w:rsid w:val="009151B9"/>
    <w:rsid w:val="009208EA"/>
    <w:rsid w:val="00963F15"/>
    <w:rsid w:val="00991BC9"/>
    <w:rsid w:val="009B56D5"/>
    <w:rsid w:val="00A43C86"/>
    <w:rsid w:val="00B54C40"/>
    <w:rsid w:val="00BD2315"/>
    <w:rsid w:val="00BD27D3"/>
    <w:rsid w:val="00C75F3F"/>
    <w:rsid w:val="00CA1F3D"/>
    <w:rsid w:val="00CB0637"/>
    <w:rsid w:val="00CD3094"/>
    <w:rsid w:val="00D5705E"/>
    <w:rsid w:val="00DD780F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Fry</dc:creator>
  <cp:lastModifiedBy>Windows User</cp:lastModifiedBy>
  <cp:revision>3</cp:revision>
  <dcterms:created xsi:type="dcterms:W3CDTF">2012-07-09T18:41:00Z</dcterms:created>
  <dcterms:modified xsi:type="dcterms:W3CDTF">2012-07-24T17:25:00Z</dcterms:modified>
</cp:coreProperties>
</file>